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</w:tblGrid>
      <w:tr w:rsidR="009466A0" w:rsidRPr="009466A0" w:rsidTr="009D4163">
        <w:tc>
          <w:tcPr>
            <w:tcW w:w="4111" w:type="dxa"/>
            <w:hideMark/>
          </w:tcPr>
          <w:p w:rsidR="009466A0" w:rsidRPr="009466A0" w:rsidRDefault="009466A0" w:rsidP="009466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9466A0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hr-HR"/>
              </w:rPr>
              <w:drawing>
                <wp:inline distT="0" distB="0" distL="0" distR="0">
                  <wp:extent cx="371475" cy="476250"/>
                  <wp:effectExtent l="0" t="0" r="9525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66A0" w:rsidRPr="009466A0" w:rsidTr="009D4163">
        <w:tc>
          <w:tcPr>
            <w:tcW w:w="4111" w:type="dxa"/>
            <w:hideMark/>
          </w:tcPr>
          <w:p w:rsidR="009466A0" w:rsidRPr="009466A0" w:rsidRDefault="009466A0" w:rsidP="009466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9466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REPUBLIKA HRVATSKA ZAGREBAČKA ŽUPANIJA</w:t>
            </w:r>
          </w:p>
          <w:p w:rsidR="009466A0" w:rsidRPr="009466A0" w:rsidRDefault="009466A0" w:rsidP="009466A0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9466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 xml:space="preserve">           GRAD VELIKA GORICA                 </w:t>
            </w:r>
          </w:p>
        </w:tc>
      </w:tr>
    </w:tbl>
    <w:p w:rsidR="009466A0" w:rsidRPr="009466A0" w:rsidRDefault="009466A0" w:rsidP="009466A0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9466A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   GRADSKO VIJEĆE</w:t>
      </w:r>
    </w:p>
    <w:p w:rsidR="009466A0" w:rsidRPr="009466A0" w:rsidRDefault="009466A0" w:rsidP="009466A0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</w:pPr>
    </w:p>
    <w:p w:rsidR="009466A0" w:rsidRPr="009466A0" w:rsidRDefault="009466A0" w:rsidP="009466A0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466A0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KLASA:024-01/2025-04/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65</w:t>
      </w:r>
    </w:p>
    <w:p w:rsidR="009466A0" w:rsidRPr="009466A0" w:rsidRDefault="009466A0" w:rsidP="009466A0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466A0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URBROJ:238-31-02-2025-01</w:t>
      </w:r>
    </w:p>
    <w:p w:rsidR="009466A0" w:rsidRPr="009466A0" w:rsidRDefault="009466A0" w:rsidP="009466A0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466A0">
        <w:rPr>
          <w:rFonts w:ascii="Times New Roman" w:eastAsia="Times New Roman" w:hAnsi="Times New Roman" w:cs="Times New Roman"/>
          <w:sz w:val="24"/>
          <w:szCs w:val="24"/>
          <w:lang w:eastAsia="hr-HR"/>
        </w:rPr>
        <w:t>U Velikoj Gorici, 09. listopada 2025.</w:t>
      </w:r>
    </w:p>
    <w:p w:rsidR="009466A0" w:rsidRPr="009466A0" w:rsidRDefault="009466A0" w:rsidP="0094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466A0" w:rsidRPr="009466A0" w:rsidRDefault="009466A0" w:rsidP="009466A0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hr-HR"/>
        </w:rPr>
      </w:pPr>
      <w:r w:rsidRPr="009466A0">
        <w:rPr>
          <w:rFonts w:ascii="Times New Roman" w:eastAsia="Times New Roman" w:hAnsi="Times New Roman" w:cs="Times New Roman"/>
          <w:sz w:val="24"/>
          <w:lang w:eastAsia="hr-HR"/>
        </w:rPr>
        <w:t xml:space="preserve">                                                            </w:t>
      </w:r>
      <w:r w:rsidRPr="009466A0">
        <w:rPr>
          <w:rFonts w:ascii="Times New Roman" w:eastAsia="Times New Roman" w:hAnsi="Times New Roman" w:cs="Times New Roman"/>
          <w:sz w:val="24"/>
          <w:lang w:eastAsia="hr-HR"/>
        </w:rPr>
        <w:tab/>
      </w:r>
    </w:p>
    <w:p w:rsidR="000C1EB3" w:rsidRPr="002E24B5" w:rsidRDefault="000C1EB3" w:rsidP="00FE090A">
      <w:pPr>
        <w:spacing w:after="200" w:line="276" w:lineRule="auto"/>
        <w:jc w:val="both"/>
        <w:rPr>
          <w:rFonts w:ascii="Arial" w:eastAsia="Calibri" w:hAnsi="Arial" w:cs="Arial"/>
        </w:rPr>
      </w:pPr>
      <w:r w:rsidRPr="002E24B5">
        <w:rPr>
          <w:rFonts w:ascii="Arial" w:eastAsia="Calibri" w:hAnsi="Arial" w:cs="Arial"/>
        </w:rPr>
        <w:t>Na temelju članka 33. Statuta Grada Velike Gorice („Službeni glasnik Grada Velike Gorice“</w:t>
      </w:r>
      <w:r>
        <w:rPr>
          <w:rFonts w:ascii="Arial" w:eastAsia="Calibri" w:hAnsi="Arial" w:cs="Arial"/>
        </w:rPr>
        <w:t xml:space="preserve"> broj</w:t>
      </w:r>
      <w:r w:rsidRPr="002E24B5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 xml:space="preserve">1/21)  </w:t>
      </w:r>
      <w:r w:rsidRPr="002E24B5">
        <w:rPr>
          <w:rFonts w:ascii="Arial" w:eastAsia="Calibri" w:hAnsi="Arial" w:cs="Arial"/>
          <w:color w:val="000000"/>
        </w:rPr>
        <w:t xml:space="preserve">Gradsko vijeće Grada Velike Gorice na </w:t>
      </w:r>
      <w:r w:rsidR="009466A0">
        <w:rPr>
          <w:rFonts w:ascii="Arial" w:eastAsia="Calibri" w:hAnsi="Arial" w:cs="Arial"/>
          <w:color w:val="000000"/>
        </w:rPr>
        <w:t xml:space="preserve">3. </w:t>
      </w:r>
      <w:r w:rsidRPr="002E24B5">
        <w:rPr>
          <w:rFonts w:ascii="Arial" w:eastAsia="Calibri" w:hAnsi="Arial" w:cs="Arial"/>
          <w:color w:val="000000"/>
        </w:rPr>
        <w:t xml:space="preserve">sjednici održanoj </w:t>
      </w:r>
      <w:r w:rsidR="009466A0">
        <w:rPr>
          <w:rFonts w:ascii="Arial" w:eastAsia="Calibri" w:hAnsi="Arial" w:cs="Arial"/>
          <w:color w:val="000000"/>
        </w:rPr>
        <w:t>0</w:t>
      </w:r>
      <w:r w:rsidR="00DB3835">
        <w:rPr>
          <w:rFonts w:ascii="Arial" w:eastAsia="Calibri" w:hAnsi="Arial" w:cs="Arial"/>
          <w:color w:val="000000"/>
        </w:rPr>
        <w:t>8</w:t>
      </w:r>
      <w:bookmarkStart w:id="0" w:name="_GoBack"/>
      <w:bookmarkEnd w:id="0"/>
      <w:r w:rsidR="009466A0">
        <w:rPr>
          <w:rFonts w:ascii="Arial" w:eastAsia="Calibri" w:hAnsi="Arial" w:cs="Arial"/>
          <w:color w:val="000000"/>
        </w:rPr>
        <w:t>. listopada</w:t>
      </w:r>
      <w:r w:rsidRPr="002E24B5">
        <w:rPr>
          <w:rFonts w:ascii="Arial" w:eastAsia="Calibri" w:hAnsi="Arial" w:cs="Arial"/>
          <w:color w:val="000000"/>
        </w:rPr>
        <w:t xml:space="preserve"> 20</w:t>
      </w:r>
      <w:r>
        <w:rPr>
          <w:rFonts w:ascii="Arial" w:eastAsia="Calibri" w:hAnsi="Arial" w:cs="Arial"/>
          <w:color w:val="000000"/>
        </w:rPr>
        <w:t>2</w:t>
      </w:r>
      <w:r w:rsidR="004061AF">
        <w:rPr>
          <w:rFonts w:ascii="Arial" w:eastAsia="Calibri" w:hAnsi="Arial" w:cs="Arial"/>
          <w:color w:val="000000"/>
        </w:rPr>
        <w:t>5</w:t>
      </w:r>
      <w:r w:rsidRPr="002E24B5">
        <w:rPr>
          <w:rFonts w:ascii="Arial" w:eastAsia="Calibri" w:hAnsi="Arial" w:cs="Arial"/>
          <w:color w:val="000000"/>
        </w:rPr>
        <w:t>. godine donosi</w:t>
      </w:r>
      <w:r w:rsidRPr="002E24B5">
        <w:rPr>
          <w:rFonts w:ascii="Arial" w:eastAsia="Calibri" w:hAnsi="Arial" w:cs="Arial"/>
        </w:rPr>
        <w:tab/>
      </w:r>
    </w:p>
    <w:p w:rsidR="007A79C0" w:rsidRPr="002E24B5" w:rsidRDefault="000C1EB3" w:rsidP="000C1EB3">
      <w:pPr>
        <w:spacing w:after="200" w:line="276" w:lineRule="auto"/>
        <w:rPr>
          <w:rFonts w:ascii="Arial" w:eastAsia="Calibri" w:hAnsi="Arial" w:cs="Arial"/>
        </w:rPr>
      </w:pPr>
      <w:r w:rsidRPr="002E24B5">
        <w:rPr>
          <w:rFonts w:ascii="Arial" w:eastAsia="Calibri" w:hAnsi="Arial" w:cs="Arial"/>
        </w:rPr>
        <w:t xml:space="preserve"> </w:t>
      </w:r>
    </w:p>
    <w:p w:rsidR="000C1EB3" w:rsidRPr="002E24B5" w:rsidRDefault="000C1EB3" w:rsidP="00FE090A">
      <w:pPr>
        <w:spacing w:after="0" w:line="276" w:lineRule="auto"/>
        <w:jc w:val="center"/>
        <w:rPr>
          <w:rFonts w:ascii="Arial" w:eastAsia="Calibri" w:hAnsi="Arial" w:cs="Arial"/>
          <w:b/>
          <w:sz w:val="24"/>
        </w:rPr>
      </w:pPr>
      <w:r w:rsidRPr="002E24B5">
        <w:rPr>
          <w:rFonts w:ascii="Arial" w:eastAsia="Calibri" w:hAnsi="Arial" w:cs="Arial"/>
          <w:b/>
          <w:sz w:val="24"/>
        </w:rPr>
        <w:t>ODLUKU</w:t>
      </w:r>
      <w:r w:rsidR="00D82908">
        <w:rPr>
          <w:rFonts w:ascii="Arial" w:eastAsia="Calibri" w:hAnsi="Arial" w:cs="Arial"/>
          <w:b/>
          <w:sz w:val="24"/>
        </w:rPr>
        <w:t xml:space="preserve"> o izmjenama Odluke </w:t>
      </w:r>
    </w:p>
    <w:p w:rsidR="000C1EB3" w:rsidRPr="002E24B5" w:rsidRDefault="000C1EB3" w:rsidP="00FE090A">
      <w:pPr>
        <w:spacing w:after="0" w:line="276" w:lineRule="auto"/>
        <w:jc w:val="center"/>
        <w:rPr>
          <w:rFonts w:ascii="Arial" w:eastAsia="Calibri" w:hAnsi="Arial" w:cs="Arial"/>
        </w:rPr>
      </w:pPr>
      <w:r w:rsidRPr="002E24B5">
        <w:rPr>
          <w:rFonts w:ascii="Arial" w:eastAsia="Calibri" w:hAnsi="Arial" w:cs="Arial"/>
          <w:b/>
          <w:sz w:val="24"/>
        </w:rPr>
        <w:t>o osnivanju</w:t>
      </w:r>
      <w:r>
        <w:rPr>
          <w:rFonts w:ascii="Arial" w:eastAsia="Calibri" w:hAnsi="Arial" w:cs="Arial"/>
          <w:b/>
          <w:sz w:val="24"/>
        </w:rPr>
        <w:t xml:space="preserve"> Gospodarske zone </w:t>
      </w:r>
      <w:proofErr w:type="spellStart"/>
      <w:r>
        <w:rPr>
          <w:rFonts w:ascii="Arial" w:eastAsia="Calibri" w:hAnsi="Arial" w:cs="Arial"/>
          <w:b/>
          <w:sz w:val="24"/>
        </w:rPr>
        <w:t>Kušanec</w:t>
      </w:r>
      <w:proofErr w:type="spellEnd"/>
      <w:r>
        <w:rPr>
          <w:rFonts w:ascii="Arial" w:eastAsia="Calibri" w:hAnsi="Arial" w:cs="Arial"/>
          <w:b/>
          <w:sz w:val="24"/>
        </w:rPr>
        <w:t>-Istok</w:t>
      </w:r>
    </w:p>
    <w:p w:rsidR="007A79C0" w:rsidRPr="002E24B5" w:rsidRDefault="007A79C0" w:rsidP="000C1EB3">
      <w:pPr>
        <w:spacing w:after="200" w:line="276" w:lineRule="auto"/>
        <w:rPr>
          <w:rFonts w:ascii="Arial" w:eastAsia="Calibri" w:hAnsi="Arial" w:cs="Arial"/>
        </w:rPr>
      </w:pPr>
    </w:p>
    <w:p w:rsidR="00097203" w:rsidRDefault="000C1EB3" w:rsidP="00097203">
      <w:pPr>
        <w:spacing w:after="200" w:line="276" w:lineRule="auto"/>
        <w:jc w:val="center"/>
        <w:rPr>
          <w:rFonts w:ascii="Arial" w:eastAsia="Calibri" w:hAnsi="Arial" w:cs="Arial"/>
          <w:b/>
        </w:rPr>
      </w:pPr>
      <w:r w:rsidRPr="002E24B5">
        <w:rPr>
          <w:rFonts w:ascii="Arial" w:eastAsia="Calibri" w:hAnsi="Arial" w:cs="Arial"/>
          <w:b/>
        </w:rPr>
        <w:t>Članak 1.</w:t>
      </w:r>
    </w:p>
    <w:p w:rsidR="000D001A" w:rsidRPr="00483C17" w:rsidRDefault="004F52ED" w:rsidP="00201A89">
      <w:pPr>
        <w:spacing w:after="200" w:line="276" w:lineRule="auto"/>
        <w:rPr>
          <w:rFonts w:ascii="Arial" w:eastAsia="Calibri" w:hAnsi="Arial" w:cs="Arial"/>
          <w:b/>
        </w:rPr>
      </w:pPr>
      <w:r w:rsidRPr="004F52ED">
        <w:rPr>
          <w:rFonts w:ascii="Arial" w:eastAsia="Calibri" w:hAnsi="Arial" w:cs="Arial"/>
        </w:rPr>
        <w:t xml:space="preserve">U Odluci o osnivanju </w:t>
      </w:r>
      <w:r>
        <w:rPr>
          <w:rFonts w:ascii="Arial" w:eastAsia="Calibri" w:hAnsi="Arial" w:cs="Arial"/>
        </w:rPr>
        <w:t xml:space="preserve">Gospodarske zone </w:t>
      </w:r>
      <w:proofErr w:type="spellStart"/>
      <w:r>
        <w:rPr>
          <w:rFonts w:ascii="Arial" w:eastAsia="Calibri" w:hAnsi="Arial" w:cs="Arial"/>
        </w:rPr>
        <w:t>Kušanec</w:t>
      </w:r>
      <w:proofErr w:type="spellEnd"/>
      <w:r>
        <w:rPr>
          <w:rFonts w:ascii="Arial" w:eastAsia="Calibri" w:hAnsi="Arial" w:cs="Arial"/>
        </w:rPr>
        <w:t>-Istok KLASA:</w:t>
      </w:r>
      <w:r w:rsidR="00E706FC">
        <w:rPr>
          <w:rFonts w:ascii="Arial" w:eastAsia="Calibri" w:hAnsi="Arial" w:cs="Arial"/>
        </w:rPr>
        <w:t>024-01/2025-04/46; URBROJ:238-31-02-2025-01 od 09. srpnja 2025.g.</w:t>
      </w:r>
      <w:r w:rsidR="002C2512">
        <w:rPr>
          <w:rFonts w:ascii="Arial" w:eastAsia="Calibri" w:hAnsi="Arial" w:cs="Arial"/>
        </w:rPr>
        <w:t xml:space="preserve"> (dalje: Odluka)</w:t>
      </w:r>
      <w:r w:rsidR="008402B5">
        <w:rPr>
          <w:rFonts w:ascii="Arial" w:eastAsia="Calibri" w:hAnsi="Arial" w:cs="Arial"/>
        </w:rPr>
        <w:t xml:space="preserve"> </w:t>
      </w:r>
      <w:r w:rsidR="000D001A">
        <w:rPr>
          <w:rFonts w:ascii="Arial" w:eastAsia="Calibri" w:hAnsi="Arial" w:cs="Arial"/>
        </w:rPr>
        <w:t xml:space="preserve">mijenja se </w:t>
      </w:r>
      <w:r w:rsidR="00691EF7">
        <w:rPr>
          <w:rFonts w:ascii="Arial" w:eastAsia="Calibri" w:hAnsi="Arial" w:cs="Arial"/>
        </w:rPr>
        <w:t>č</w:t>
      </w:r>
      <w:r w:rsidR="000D001A">
        <w:rPr>
          <w:rFonts w:ascii="Arial" w:eastAsia="Calibri" w:hAnsi="Arial" w:cs="Arial"/>
        </w:rPr>
        <w:t xml:space="preserve">lanak 2. </w:t>
      </w:r>
      <w:r w:rsidR="00D61E8A">
        <w:rPr>
          <w:rFonts w:ascii="Arial" w:eastAsia="Calibri" w:hAnsi="Arial" w:cs="Arial"/>
        </w:rPr>
        <w:t xml:space="preserve">i </w:t>
      </w:r>
      <w:r w:rsidR="000D001A">
        <w:rPr>
          <w:rFonts w:ascii="Arial" w:eastAsia="Calibri" w:hAnsi="Arial" w:cs="Arial"/>
        </w:rPr>
        <w:t xml:space="preserve"> glasi:</w:t>
      </w:r>
    </w:p>
    <w:p w:rsidR="000D001A" w:rsidRDefault="007A79C0" w:rsidP="00483C17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„</w:t>
      </w:r>
      <w:r w:rsidR="000D001A">
        <w:rPr>
          <w:rFonts w:ascii="Arial" w:eastAsia="Calibri" w:hAnsi="Arial" w:cs="Arial"/>
        </w:rPr>
        <w:t xml:space="preserve">Gospodarska zona </w:t>
      </w:r>
      <w:proofErr w:type="spellStart"/>
      <w:r w:rsidR="000D001A">
        <w:rPr>
          <w:rFonts w:ascii="Arial" w:eastAsia="Calibri" w:hAnsi="Arial" w:cs="Arial"/>
        </w:rPr>
        <w:t>Kušanec</w:t>
      </w:r>
      <w:proofErr w:type="spellEnd"/>
      <w:r w:rsidR="000D001A">
        <w:rPr>
          <w:rFonts w:ascii="Arial" w:eastAsia="Calibri" w:hAnsi="Arial" w:cs="Arial"/>
        </w:rPr>
        <w:t>-Istok obuhvaća sljedeće katastarske čestice odnosno zemljišnoknjižne čestice u katastarskoj općini Kurilovec Novi:</w:t>
      </w:r>
    </w:p>
    <w:tbl>
      <w:tblPr>
        <w:tblpPr w:leftFromText="180" w:rightFromText="180" w:vertAnchor="text" w:horzAnchor="page" w:tblpX="2448" w:tblpY="241"/>
        <w:tblOverlap w:val="never"/>
        <w:tblW w:w="5949" w:type="dxa"/>
        <w:tblLook w:val="04A0" w:firstRow="1" w:lastRow="0" w:firstColumn="1" w:lastColumn="0" w:noHBand="0" w:noVBand="1"/>
      </w:tblPr>
      <w:tblGrid>
        <w:gridCol w:w="741"/>
        <w:gridCol w:w="2515"/>
        <w:gridCol w:w="2693"/>
      </w:tblGrid>
      <w:tr w:rsidR="00AA4379" w:rsidRPr="000D001A" w:rsidTr="000613C1">
        <w:trPr>
          <w:trHeight w:val="600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379" w:rsidRPr="000D001A" w:rsidRDefault="00AA4379" w:rsidP="00152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0D001A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Redni broj</w:t>
            </w: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379" w:rsidRPr="000D001A" w:rsidRDefault="00AA4379" w:rsidP="00152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0D001A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Katastarska čestica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379" w:rsidRPr="000D001A" w:rsidRDefault="00AA4379" w:rsidP="00152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0D001A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ZK uložak</w:t>
            </w:r>
          </w:p>
        </w:tc>
      </w:tr>
      <w:tr w:rsidR="00AA4379" w:rsidRPr="000D001A" w:rsidTr="000613C1">
        <w:trPr>
          <w:trHeight w:val="3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379" w:rsidRPr="000D001A" w:rsidRDefault="00AA4379" w:rsidP="00152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0D001A">
              <w:rPr>
                <w:rFonts w:ascii="Calibri" w:eastAsia="Times New Roman" w:hAnsi="Calibri" w:cs="Calibri"/>
                <w:color w:val="000000"/>
                <w:lang w:eastAsia="hr-HR"/>
              </w:rPr>
              <w:t>1.</w:t>
            </w: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379" w:rsidRPr="000D001A" w:rsidRDefault="00AA4379" w:rsidP="00152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0D001A">
              <w:rPr>
                <w:rFonts w:ascii="Calibri" w:eastAsia="Times New Roman" w:hAnsi="Calibri" w:cs="Calibri"/>
                <w:lang w:eastAsia="hr-HR"/>
              </w:rPr>
              <w:t>2324/2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379" w:rsidRPr="000D001A" w:rsidRDefault="00AA4379" w:rsidP="00152F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001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1996</w:t>
            </w:r>
          </w:p>
        </w:tc>
      </w:tr>
      <w:tr w:rsidR="00AA4379" w:rsidRPr="000D001A" w:rsidTr="000613C1">
        <w:trPr>
          <w:trHeight w:val="3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379" w:rsidRPr="000D001A" w:rsidRDefault="00AA4379" w:rsidP="00152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0D001A">
              <w:rPr>
                <w:rFonts w:ascii="Calibri" w:eastAsia="Times New Roman" w:hAnsi="Calibri" w:cs="Calibri"/>
                <w:color w:val="000000"/>
                <w:lang w:eastAsia="hr-HR"/>
              </w:rPr>
              <w:t>2.</w:t>
            </w: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379" w:rsidRPr="000D001A" w:rsidRDefault="00AA4379" w:rsidP="00152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0D001A">
              <w:rPr>
                <w:rFonts w:ascii="Calibri" w:eastAsia="Times New Roman" w:hAnsi="Calibri" w:cs="Calibri"/>
                <w:lang w:eastAsia="hr-HR"/>
              </w:rPr>
              <w:t>2325/4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379" w:rsidRPr="000D001A" w:rsidRDefault="00AA4379" w:rsidP="00152F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001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2159</w:t>
            </w:r>
          </w:p>
        </w:tc>
      </w:tr>
      <w:tr w:rsidR="00AA4379" w:rsidRPr="000D001A" w:rsidTr="000613C1">
        <w:trPr>
          <w:trHeight w:val="3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379" w:rsidRPr="000D001A" w:rsidRDefault="00AA4379" w:rsidP="00152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0D001A">
              <w:rPr>
                <w:rFonts w:ascii="Calibri" w:eastAsia="Times New Roman" w:hAnsi="Calibri" w:cs="Calibri"/>
                <w:color w:val="000000"/>
                <w:lang w:eastAsia="hr-HR"/>
              </w:rPr>
              <w:t>3.</w:t>
            </w: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379" w:rsidRPr="000D001A" w:rsidRDefault="00AA4379" w:rsidP="00152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0D001A">
              <w:rPr>
                <w:rFonts w:ascii="Calibri" w:eastAsia="Times New Roman" w:hAnsi="Calibri" w:cs="Calibri"/>
                <w:lang w:eastAsia="hr-HR"/>
              </w:rPr>
              <w:t>2336/2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379" w:rsidRPr="000D001A" w:rsidRDefault="00AA4379" w:rsidP="00152F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001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1992</w:t>
            </w:r>
          </w:p>
        </w:tc>
      </w:tr>
      <w:tr w:rsidR="00AA4379" w:rsidRPr="000D001A" w:rsidTr="000613C1">
        <w:trPr>
          <w:trHeight w:val="3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379" w:rsidRPr="000D001A" w:rsidRDefault="00AA4379" w:rsidP="00152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0D001A">
              <w:rPr>
                <w:rFonts w:ascii="Calibri" w:eastAsia="Times New Roman" w:hAnsi="Calibri" w:cs="Calibri"/>
                <w:color w:val="000000"/>
                <w:lang w:eastAsia="hr-HR"/>
              </w:rPr>
              <w:t>4.</w:t>
            </w: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379" w:rsidRPr="000D001A" w:rsidRDefault="00AA4379" w:rsidP="00152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0D001A">
              <w:rPr>
                <w:rFonts w:ascii="Calibri" w:eastAsia="Times New Roman" w:hAnsi="Calibri" w:cs="Calibri"/>
                <w:lang w:eastAsia="hr-HR"/>
              </w:rPr>
              <w:t>2337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379" w:rsidRPr="000D001A" w:rsidRDefault="00AA4379" w:rsidP="00152F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001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1989</w:t>
            </w:r>
          </w:p>
        </w:tc>
      </w:tr>
      <w:tr w:rsidR="00AA4379" w:rsidRPr="000D001A" w:rsidTr="000613C1">
        <w:trPr>
          <w:trHeight w:val="3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379" w:rsidRPr="000D001A" w:rsidRDefault="00AA4379" w:rsidP="00152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0D001A">
              <w:rPr>
                <w:rFonts w:ascii="Calibri" w:eastAsia="Times New Roman" w:hAnsi="Calibri" w:cs="Calibri"/>
                <w:color w:val="000000"/>
                <w:lang w:eastAsia="hr-HR"/>
              </w:rPr>
              <w:t>5.</w:t>
            </w: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379" w:rsidRPr="000D001A" w:rsidRDefault="00AA4379" w:rsidP="00152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0D001A">
              <w:rPr>
                <w:rFonts w:ascii="Calibri" w:eastAsia="Times New Roman" w:hAnsi="Calibri" w:cs="Calibri"/>
                <w:lang w:eastAsia="hr-HR"/>
              </w:rPr>
              <w:t>2338/2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379" w:rsidRPr="000D001A" w:rsidRDefault="00AA4379" w:rsidP="00152F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001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1994</w:t>
            </w:r>
          </w:p>
        </w:tc>
      </w:tr>
      <w:tr w:rsidR="00AA4379" w:rsidRPr="000D001A" w:rsidTr="000613C1">
        <w:trPr>
          <w:trHeight w:val="3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379" w:rsidRPr="000D001A" w:rsidRDefault="00AA4379" w:rsidP="00152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0D001A">
              <w:rPr>
                <w:rFonts w:ascii="Calibri" w:eastAsia="Times New Roman" w:hAnsi="Calibri" w:cs="Calibri"/>
                <w:color w:val="000000"/>
                <w:lang w:eastAsia="hr-HR"/>
              </w:rPr>
              <w:t>6.</w:t>
            </w: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379" w:rsidRPr="000D001A" w:rsidRDefault="00AA4379" w:rsidP="00152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0D001A">
              <w:rPr>
                <w:rFonts w:ascii="Calibri" w:eastAsia="Times New Roman" w:hAnsi="Calibri" w:cs="Calibri"/>
                <w:lang w:eastAsia="hr-HR"/>
              </w:rPr>
              <w:t>2339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379" w:rsidRPr="000D001A" w:rsidRDefault="00AA4379" w:rsidP="00152F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001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1997</w:t>
            </w:r>
          </w:p>
        </w:tc>
      </w:tr>
      <w:tr w:rsidR="00AA4379" w:rsidRPr="000D001A" w:rsidTr="000613C1">
        <w:trPr>
          <w:trHeight w:val="3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379" w:rsidRPr="000D001A" w:rsidRDefault="00AA4379" w:rsidP="00152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0D001A">
              <w:rPr>
                <w:rFonts w:ascii="Calibri" w:eastAsia="Times New Roman" w:hAnsi="Calibri" w:cs="Calibri"/>
                <w:color w:val="000000"/>
                <w:lang w:eastAsia="hr-HR"/>
              </w:rPr>
              <w:t>7.</w:t>
            </w: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379" w:rsidRPr="000D001A" w:rsidRDefault="00AA4379" w:rsidP="00152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0D001A">
              <w:rPr>
                <w:rFonts w:ascii="Calibri" w:eastAsia="Times New Roman" w:hAnsi="Calibri" w:cs="Calibri"/>
                <w:lang w:eastAsia="hr-HR"/>
              </w:rPr>
              <w:t>2340/2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379" w:rsidRPr="000D001A" w:rsidRDefault="00AA4379" w:rsidP="00152F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001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2004</w:t>
            </w:r>
          </w:p>
        </w:tc>
      </w:tr>
      <w:tr w:rsidR="00AA4379" w:rsidRPr="000D001A" w:rsidTr="000613C1">
        <w:trPr>
          <w:trHeight w:val="3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379" w:rsidRPr="000D001A" w:rsidRDefault="00AA4379" w:rsidP="00152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0D001A">
              <w:rPr>
                <w:rFonts w:ascii="Calibri" w:eastAsia="Times New Roman" w:hAnsi="Calibri" w:cs="Calibri"/>
                <w:color w:val="000000"/>
                <w:lang w:eastAsia="hr-HR"/>
              </w:rPr>
              <w:t>8.</w:t>
            </w: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379" w:rsidRPr="000D001A" w:rsidRDefault="00AA4379" w:rsidP="00152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0D001A">
              <w:rPr>
                <w:rFonts w:ascii="Calibri" w:eastAsia="Times New Roman" w:hAnsi="Calibri" w:cs="Calibri"/>
                <w:lang w:eastAsia="hr-HR"/>
              </w:rPr>
              <w:t>2345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379" w:rsidRPr="000D001A" w:rsidRDefault="00AA4379" w:rsidP="00152F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001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1984</w:t>
            </w:r>
          </w:p>
        </w:tc>
      </w:tr>
      <w:tr w:rsidR="00AA4379" w:rsidRPr="000D001A" w:rsidTr="000613C1">
        <w:trPr>
          <w:trHeight w:val="3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379" w:rsidRPr="000D001A" w:rsidRDefault="00AA4379" w:rsidP="00152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0D001A">
              <w:rPr>
                <w:rFonts w:ascii="Calibri" w:eastAsia="Times New Roman" w:hAnsi="Calibri" w:cs="Calibri"/>
                <w:color w:val="000000"/>
                <w:lang w:eastAsia="hr-HR"/>
              </w:rPr>
              <w:t>9.</w:t>
            </w: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379" w:rsidRPr="000D001A" w:rsidRDefault="00AA4379" w:rsidP="00152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0D001A">
              <w:rPr>
                <w:rFonts w:ascii="Calibri" w:eastAsia="Times New Roman" w:hAnsi="Calibri" w:cs="Calibri"/>
                <w:lang w:eastAsia="hr-HR"/>
              </w:rPr>
              <w:t>2346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379" w:rsidRPr="000D001A" w:rsidRDefault="00AA4379" w:rsidP="00152F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001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1993</w:t>
            </w:r>
          </w:p>
        </w:tc>
      </w:tr>
      <w:tr w:rsidR="00AA4379" w:rsidRPr="000D001A" w:rsidTr="000613C1">
        <w:trPr>
          <w:trHeight w:val="3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379" w:rsidRPr="000D001A" w:rsidRDefault="00AA4379" w:rsidP="00152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0D001A">
              <w:rPr>
                <w:rFonts w:ascii="Calibri" w:eastAsia="Times New Roman" w:hAnsi="Calibri" w:cs="Calibri"/>
                <w:color w:val="000000"/>
                <w:lang w:eastAsia="hr-HR"/>
              </w:rPr>
              <w:t>10.</w:t>
            </w: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379" w:rsidRPr="000D001A" w:rsidRDefault="00AA4379" w:rsidP="00152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0D001A">
              <w:rPr>
                <w:rFonts w:ascii="Calibri" w:eastAsia="Times New Roman" w:hAnsi="Calibri" w:cs="Calibri"/>
                <w:lang w:eastAsia="hr-HR"/>
              </w:rPr>
              <w:t>2347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379" w:rsidRPr="000D001A" w:rsidRDefault="00AA4379" w:rsidP="00152F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001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2000</w:t>
            </w:r>
          </w:p>
        </w:tc>
      </w:tr>
      <w:tr w:rsidR="00AA4379" w:rsidRPr="000D001A" w:rsidTr="000613C1">
        <w:trPr>
          <w:trHeight w:val="3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379" w:rsidRPr="000D001A" w:rsidRDefault="00AA4379" w:rsidP="00152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0D001A">
              <w:rPr>
                <w:rFonts w:ascii="Calibri" w:eastAsia="Times New Roman" w:hAnsi="Calibri" w:cs="Calibri"/>
                <w:color w:val="000000"/>
                <w:lang w:eastAsia="hr-HR"/>
              </w:rPr>
              <w:t>11.</w:t>
            </w: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379" w:rsidRPr="000D001A" w:rsidRDefault="00AA4379" w:rsidP="00152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0D001A">
              <w:rPr>
                <w:rFonts w:ascii="Calibri" w:eastAsia="Times New Roman" w:hAnsi="Calibri" w:cs="Calibri"/>
                <w:lang w:eastAsia="hr-HR"/>
              </w:rPr>
              <w:t>2348/2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379" w:rsidRPr="000D001A" w:rsidRDefault="00AA4379" w:rsidP="00152F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001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1995</w:t>
            </w:r>
          </w:p>
        </w:tc>
      </w:tr>
      <w:tr w:rsidR="00AA4379" w:rsidRPr="000D001A" w:rsidTr="000613C1">
        <w:trPr>
          <w:trHeight w:val="3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379" w:rsidRPr="000D001A" w:rsidRDefault="00AA4379" w:rsidP="00152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0D001A">
              <w:rPr>
                <w:rFonts w:ascii="Calibri" w:eastAsia="Times New Roman" w:hAnsi="Calibri" w:cs="Calibri"/>
                <w:color w:val="000000"/>
                <w:lang w:eastAsia="hr-HR"/>
              </w:rPr>
              <w:t>12.</w:t>
            </w: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379" w:rsidRPr="000D001A" w:rsidRDefault="00AA4379" w:rsidP="00152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0D001A">
              <w:rPr>
                <w:rFonts w:ascii="Calibri" w:eastAsia="Times New Roman" w:hAnsi="Calibri" w:cs="Calibri"/>
                <w:lang w:eastAsia="hr-HR"/>
              </w:rPr>
              <w:t>2349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379" w:rsidRPr="000D001A" w:rsidRDefault="00AA4379" w:rsidP="00152F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001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1999</w:t>
            </w:r>
          </w:p>
        </w:tc>
      </w:tr>
      <w:tr w:rsidR="00AA4379" w:rsidRPr="000D001A" w:rsidTr="000613C1">
        <w:trPr>
          <w:trHeight w:val="3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379" w:rsidRPr="000D001A" w:rsidRDefault="00AA4379" w:rsidP="00152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0D001A">
              <w:rPr>
                <w:rFonts w:ascii="Calibri" w:eastAsia="Times New Roman" w:hAnsi="Calibri" w:cs="Calibri"/>
                <w:color w:val="000000"/>
                <w:lang w:eastAsia="hr-HR"/>
              </w:rPr>
              <w:t>13.</w:t>
            </w: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379" w:rsidRPr="000D001A" w:rsidRDefault="00AA4379" w:rsidP="00152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0D001A">
              <w:rPr>
                <w:rFonts w:ascii="Calibri" w:eastAsia="Times New Roman" w:hAnsi="Calibri" w:cs="Calibri"/>
                <w:lang w:eastAsia="hr-HR"/>
              </w:rPr>
              <w:t>2350/2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379" w:rsidRPr="000D001A" w:rsidRDefault="00AA4379" w:rsidP="00152F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001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2002</w:t>
            </w:r>
          </w:p>
        </w:tc>
      </w:tr>
      <w:tr w:rsidR="00AA4379" w:rsidRPr="000D001A" w:rsidTr="000613C1">
        <w:trPr>
          <w:trHeight w:val="324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379" w:rsidRPr="000D001A" w:rsidRDefault="00AA4379" w:rsidP="00152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0D001A">
              <w:rPr>
                <w:rFonts w:ascii="Calibri" w:eastAsia="Times New Roman" w:hAnsi="Calibri" w:cs="Calibri"/>
                <w:color w:val="000000"/>
                <w:lang w:eastAsia="hr-HR"/>
              </w:rPr>
              <w:t>14.</w:t>
            </w: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379" w:rsidRPr="000D001A" w:rsidRDefault="00AA4379" w:rsidP="00152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0D001A">
              <w:rPr>
                <w:rFonts w:ascii="Calibri" w:eastAsia="Times New Roman" w:hAnsi="Calibri" w:cs="Calibri"/>
                <w:lang w:eastAsia="hr-HR"/>
              </w:rPr>
              <w:t>2352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379" w:rsidRPr="000D001A" w:rsidRDefault="00AA4379" w:rsidP="00152F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001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1998</w:t>
            </w:r>
          </w:p>
        </w:tc>
      </w:tr>
    </w:tbl>
    <w:p w:rsidR="009B5D24" w:rsidRPr="009B5D24" w:rsidRDefault="00483C17" w:rsidP="009B5D24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</w:t>
      </w:r>
    </w:p>
    <w:p w:rsidR="009B5D24" w:rsidRPr="009B5D24" w:rsidRDefault="009B5D24" w:rsidP="009B5D24">
      <w:pPr>
        <w:rPr>
          <w:rFonts w:ascii="Arial" w:eastAsia="Calibri" w:hAnsi="Arial" w:cs="Arial"/>
        </w:rPr>
      </w:pPr>
    </w:p>
    <w:p w:rsidR="009B5D24" w:rsidRPr="009B5D24" w:rsidRDefault="009B5D24" w:rsidP="009B5D24">
      <w:pPr>
        <w:rPr>
          <w:rFonts w:ascii="Arial" w:eastAsia="Calibri" w:hAnsi="Arial" w:cs="Arial"/>
        </w:rPr>
      </w:pPr>
    </w:p>
    <w:p w:rsidR="009B5D24" w:rsidRPr="009B5D24" w:rsidRDefault="009B5D24" w:rsidP="009B5D24">
      <w:pPr>
        <w:rPr>
          <w:rFonts w:ascii="Arial" w:eastAsia="Calibri" w:hAnsi="Arial" w:cs="Arial"/>
        </w:rPr>
      </w:pPr>
    </w:p>
    <w:p w:rsidR="009B5D24" w:rsidRPr="009B5D24" w:rsidRDefault="009B5D24" w:rsidP="009B5D24">
      <w:pPr>
        <w:rPr>
          <w:rFonts w:ascii="Arial" w:eastAsia="Calibri" w:hAnsi="Arial" w:cs="Arial"/>
        </w:rPr>
      </w:pPr>
    </w:p>
    <w:p w:rsidR="009B5D24" w:rsidRPr="009B5D24" w:rsidRDefault="009B5D24" w:rsidP="009B5D24">
      <w:pPr>
        <w:rPr>
          <w:rFonts w:ascii="Arial" w:eastAsia="Calibri" w:hAnsi="Arial" w:cs="Arial"/>
        </w:rPr>
      </w:pPr>
    </w:p>
    <w:p w:rsidR="009B5D24" w:rsidRPr="009B5D24" w:rsidRDefault="009B5D24" w:rsidP="009B5D24">
      <w:pPr>
        <w:rPr>
          <w:rFonts w:ascii="Arial" w:eastAsia="Calibri" w:hAnsi="Arial" w:cs="Arial"/>
        </w:rPr>
      </w:pPr>
    </w:p>
    <w:p w:rsidR="009B5D24" w:rsidRPr="009B5D24" w:rsidRDefault="009B5D24" w:rsidP="009B5D24">
      <w:pPr>
        <w:rPr>
          <w:rFonts w:ascii="Arial" w:eastAsia="Calibri" w:hAnsi="Arial" w:cs="Arial"/>
        </w:rPr>
      </w:pPr>
    </w:p>
    <w:p w:rsidR="009B5D24" w:rsidRPr="009B5D24" w:rsidRDefault="009B5D24" w:rsidP="009B5D24">
      <w:pPr>
        <w:rPr>
          <w:rFonts w:ascii="Arial" w:eastAsia="Calibri" w:hAnsi="Arial" w:cs="Arial"/>
        </w:rPr>
      </w:pPr>
    </w:p>
    <w:p w:rsidR="00612308" w:rsidRDefault="00612308" w:rsidP="004F52ED">
      <w:pPr>
        <w:spacing w:after="200" w:line="276" w:lineRule="auto"/>
        <w:rPr>
          <w:rFonts w:ascii="Arial" w:eastAsia="Calibri" w:hAnsi="Arial" w:cs="Arial"/>
        </w:rPr>
      </w:pPr>
    </w:p>
    <w:p w:rsidR="00483C17" w:rsidRDefault="00483C17" w:rsidP="00483C17">
      <w:pPr>
        <w:spacing w:after="200" w:line="276" w:lineRule="auto"/>
        <w:ind w:left="284" w:hanging="284"/>
        <w:rPr>
          <w:rFonts w:ascii="Arial" w:eastAsia="Calibri" w:hAnsi="Arial" w:cs="Arial"/>
        </w:rPr>
      </w:pPr>
    </w:p>
    <w:p w:rsidR="00483C17" w:rsidRDefault="00483C17" w:rsidP="004F52ED">
      <w:pPr>
        <w:spacing w:after="200" w:line="276" w:lineRule="auto"/>
        <w:rPr>
          <w:rFonts w:ascii="Arial" w:eastAsia="Calibri" w:hAnsi="Arial" w:cs="Arial"/>
        </w:rPr>
      </w:pPr>
    </w:p>
    <w:p w:rsidR="000D001A" w:rsidRDefault="00483C17" w:rsidP="004F52ED">
      <w:pPr>
        <w:spacing w:after="200" w:line="276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lastRenderedPageBreak/>
        <w:t xml:space="preserve">                                                                                                                     „</w:t>
      </w:r>
    </w:p>
    <w:p w:rsidR="007A79C0" w:rsidRDefault="007A79C0" w:rsidP="004F52ED">
      <w:pPr>
        <w:spacing w:after="200" w:line="276" w:lineRule="auto"/>
        <w:rPr>
          <w:rFonts w:ascii="Arial" w:eastAsia="Calibri" w:hAnsi="Arial" w:cs="Arial"/>
        </w:rPr>
      </w:pPr>
    </w:p>
    <w:p w:rsidR="00201A89" w:rsidRDefault="00201A89" w:rsidP="00691EF7">
      <w:pPr>
        <w:spacing w:after="200" w:line="276" w:lineRule="auto"/>
        <w:jc w:val="center"/>
        <w:rPr>
          <w:rFonts w:ascii="Arial" w:eastAsia="Calibri" w:hAnsi="Arial" w:cs="Arial"/>
          <w:b/>
        </w:rPr>
      </w:pPr>
    </w:p>
    <w:p w:rsidR="009B5D24" w:rsidRDefault="00F91184" w:rsidP="00691EF7">
      <w:pPr>
        <w:spacing w:after="200" w:line="276" w:lineRule="auto"/>
        <w:jc w:val="center"/>
        <w:rPr>
          <w:rFonts w:ascii="Arial" w:eastAsia="Calibri" w:hAnsi="Arial" w:cs="Arial"/>
        </w:rPr>
      </w:pPr>
      <w:r w:rsidRPr="00F91184">
        <w:rPr>
          <w:rFonts w:ascii="Arial" w:eastAsia="Calibri" w:hAnsi="Arial" w:cs="Arial"/>
          <w:b/>
        </w:rPr>
        <w:t>Članak 2</w:t>
      </w:r>
      <w:r>
        <w:rPr>
          <w:rFonts w:ascii="Arial" w:eastAsia="Calibri" w:hAnsi="Arial" w:cs="Arial"/>
        </w:rPr>
        <w:t>.</w:t>
      </w:r>
    </w:p>
    <w:p w:rsidR="007A79C0" w:rsidRDefault="00AA4379" w:rsidP="00F91184">
      <w:pPr>
        <w:spacing w:after="200" w:line="276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Članak 3. Odluke mijenja se i glasi:</w:t>
      </w:r>
    </w:p>
    <w:p w:rsidR="00AA4379" w:rsidRPr="00F91184" w:rsidRDefault="00AA4379" w:rsidP="00F91184">
      <w:pPr>
        <w:spacing w:after="200" w:line="276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„</w:t>
      </w:r>
      <w:r w:rsidRPr="00AA4379">
        <w:rPr>
          <w:rFonts w:ascii="Arial" w:eastAsia="Calibri" w:hAnsi="Arial" w:cs="Arial"/>
        </w:rPr>
        <w:t xml:space="preserve">Ukupna površina Gospodarske zone </w:t>
      </w:r>
      <w:proofErr w:type="spellStart"/>
      <w:r w:rsidRPr="00AA4379">
        <w:rPr>
          <w:rFonts w:ascii="Arial" w:eastAsia="Calibri" w:hAnsi="Arial" w:cs="Arial"/>
        </w:rPr>
        <w:t>Kušanec</w:t>
      </w:r>
      <w:proofErr w:type="spellEnd"/>
      <w:r w:rsidRPr="00AA4379">
        <w:rPr>
          <w:rFonts w:ascii="Arial" w:eastAsia="Calibri" w:hAnsi="Arial" w:cs="Arial"/>
        </w:rPr>
        <w:t>-Istok  iznosi cca 51,</w:t>
      </w:r>
      <w:r>
        <w:rPr>
          <w:rFonts w:ascii="Arial" w:eastAsia="Calibri" w:hAnsi="Arial" w:cs="Arial"/>
        </w:rPr>
        <w:t xml:space="preserve">4367 </w:t>
      </w:r>
      <w:r w:rsidRPr="00AA4379">
        <w:rPr>
          <w:rFonts w:ascii="Arial" w:eastAsia="Calibri" w:hAnsi="Arial" w:cs="Arial"/>
        </w:rPr>
        <w:t>ha te prema veličini ukupne površine spada u srednje zone (od 50 do 100 ha). Nalazi se u južnom dijelu naselja,  3 km od centra Velike Gorice, smještena uz državnu cestu D31 Velika Gorica - Pokupsko sa sjeverozapadne strane, autocestu A11 Zagreb - Sisak sa sjeveroistočne strane i kanal Sava - Odra sa jugozapadne strane.</w:t>
      </w:r>
      <w:r>
        <w:rPr>
          <w:rFonts w:ascii="Arial" w:eastAsia="Calibri" w:hAnsi="Arial" w:cs="Arial"/>
        </w:rPr>
        <w:t>“</w:t>
      </w:r>
    </w:p>
    <w:p w:rsidR="00F91184" w:rsidRPr="007A79C0" w:rsidRDefault="007A79C0" w:rsidP="00691EF7">
      <w:pPr>
        <w:spacing w:after="200" w:line="276" w:lineRule="auto"/>
        <w:jc w:val="center"/>
        <w:rPr>
          <w:rFonts w:ascii="Arial" w:eastAsia="Calibri" w:hAnsi="Arial" w:cs="Arial"/>
          <w:b/>
        </w:rPr>
      </w:pPr>
      <w:r w:rsidRPr="007A79C0">
        <w:rPr>
          <w:rFonts w:ascii="Arial" w:eastAsia="Calibri" w:hAnsi="Arial" w:cs="Arial"/>
          <w:b/>
        </w:rPr>
        <w:t>Članak 3.</w:t>
      </w:r>
    </w:p>
    <w:p w:rsidR="000C1EB3" w:rsidRPr="00F91184" w:rsidRDefault="00F91184" w:rsidP="000C1EB3">
      <w:pPr>
        <w:spacing w:after="200" w:line="276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</w:t>
      </w:r>
      <w:r w:rsidR="00201A89">
        <w:rPr>
          <w:rFonts w:ascii="Arial" w:eastAsia="Calibri" w:hAnsi="Arial" w:cs="Arial"/>
        </w:rPr>
        <w:t>Odluka u ostalom dijelu ostaje nepromijenjena i na snazi.</w:t>
      </w:r>
    </w:p>
    <w:p w:rsidR="004061AF" w:rsidRDefault="004061AF" w:rsidP="000C1EB3">
      <w:pPr>
        <w:spacing w:after="200" w:line="276" w:lineRule="auto"/>
        <w:rPr>
          <w:rFonts w:ascii="Arial" w:eastAsia="Calibri" w:hAnsi="Arial" w:cs="Arial"/>
          <w:b/>
          <w:color w:val="000000"/>
        </w:rPr>
      </w:pPr>
    </w:p>
    <w:p w:rsidR="003417E7" w:rsidRDefault="004061AF" w:rsidP="003417E7">
      <w:pPr>
        <w:spacing w:after="200" w:line="276" w:lineRule="auto"/>
        <w:jc w:val="center"/>
        <w:rPr>
          <w:rFonts w:ascii="Arial" w:eastAsia="Calibri" w:hAnsi="Arial" w:cs="Arial"/>
          <w:b/>
          <w:color w:val="000000"/>
        </w:rPr>
      </w:pPr>
      <w:r w:rsidRPr="00E7140C">
        <w:rPr>
          <w:rFonts w:ascii="Arial" w:eastAsia="Calibri" w:hAnsi="Arial" w:cs="Arial"/>
          <w:b/>
          <w:color w:val="000000"/>
        </w:rPr>
        <w:t xml:space="preserve">Članak </w:t>
      </w:r>
      <w:r w:rsidR="007A79C0">
        <w:rPr>
          <w:rFonts w:ascii="Arial" w:eastAsia="Calibri" w:hAnsi="Arial" w:cs="Arial"/>
          <w:b/>
          <w:color w:val="000000"/>
        </w:rPr>
        <w:t>4</w:t>
      </w:r>
      <w:r w:rsidRPr="00E7140C">
        <w:rPr>
          <w:rFonts w:ascii="Arial" w:eastAsia="Calibri" w:hAnsi="Arial" w:cs="Arial"/>
          <w:b/>
          <w:color w:val="000000"/>
        </w:rPr>
        <w:t>.</w:t>
      </w:r>
    </w:p>
    <w:p w:rsidR="000C1EB3" w:rsidRPr="003417E7" w:rsidRDefault="000C1EB3" w:rsidP="003417E7">
      <w:pPr>
        <w:spacing w:after="200" w:line="276" w:lineRule="auto"/>
        <w:rPr>
          <w:rFonts w:ascii="Arial" w:eastAsia="Calibri" w:hAnsi="Arial" w:cs="Arial"/>
          <w:b/>
          <w:color w:val="000000"/>
        </w:rPr>
      </w:pPr>
      <w:r w:rsidRPr="00E7140C">
        <w:rPr>
          <w:rFonts w:ascii="Arial" w:eastAsia="Calibri" w:hAnsi="Arial" w:cs="Arial"/>
          <w:color w:val="000000"/>
        </w:rPr>
        <w:t xml:space="preserve">Odluka </w:t>
      </w:r>
      <w:r w:rsidR="002E75B1">
        <w:rPr>
          <w:rFonts w:ascii="Arial" w:eastAsia="Calibri" w:hAnsi="Arial" w:cs="Arial"/>
          <w:color w:val="000000"/>
        </w:rPr>
        <w:t xml:space="preserve">o izmjenama Odluke </w:t>
      </w:r>
      <w:r w:rsidRPr="00E7140C">
        <w:rPr>
          <w:rFonts w:ascii="Arial" w:eastAsia="Calibri" w:hAnsi="Arial" w:cs="Arial"/>
          <w:color w:val="000000"/>
        </w:rPr>
        <w:t>stupa na snagu osmog dana po objavi u Službenom glasniku Grada</w:t>
      </w:r>
      <w:r w:rsidR="003417E7">
        <w:rPr>
          <w:rFonts w:ascii="Arial" w:eastAsia="Calibri" w:hAnsi="Arial" w:cs="Arial"/>
          <w:color w:val="000000"/>
        </w:rPr>
        <w:t xml:space="preserve"> </w:t>
      </w:r>
      <w:r w:rsidRPr="00E7140C">
        <w:rPr>
          <w:rFonts w:ascii="Arial" w:eastAsia="Calibri" w:hAnsi="Arial" w:cs="Arial"/>
          <w:color w:val="000000"/>
        </w:rPr>
        <w:t>Velike Gorice.</w:t>
      </w:r>
    </w:p>
    <w:p w:rsidR="000C1EB3" w:rsidRPr="00E7140C" w:rsidRDefault="000C1EB3" w:rsidP="000C1EB3">
      <w:pPr>
        <w:spacing w:after="200" w:line="276" w:lineRule="auto"/>
        <w:rPr>
          <w:rFonts w:ascii="Arial" w:eastAsia="Calibri" w:hAnsi="Arial" w:cs="Arial"/>
          <w:color w:val="000000"/>
        </w:rPr>
      </w:pPr>
    </w:p>
    <w:p w:rsidR="000C1EB3" w:rsidRPr="00E7140C" w:rsidRDefault="000C1EB3" w:rsidP="000C1EB3">
      <w:pPr>
        <w:spacing w:after="200" w:line="276" w:lineRule="auto"/>
        <w:rPr>
          <w:rFonts w:ascii="Arial" w:eastAsia="Calibri" w:hAnsi="Arial" w:cs="Arial"/>
          <w:color w:val="000000"/>
        </w:rPr>
      </w:pPr>
    </w:p>
    <w:p w:rsidR="000C1EB3" w:rsidRPr="00E7140C" w:rsidRDefault="000C1EB3" w:rsidP="000C1EB3">
      <w:pPr>
        <w:spacing w:after="0" w:line="276" w:lineRule="auto"/>
        <w:rPr>
          <w:rFonts w:ascii="Arial" w:eastAsia="Calibri" w:hAnsi="Arial" w:cs="Arial"/>
          <w:b/>
          <w:color w:val="000000"/>
        </w:rPr>
      </w:pPr>
    </w:p>
    <w:p w:rsidR="000C1EB3" w:rsidRPr="00E7140C" w:rsidRDefault="000C1EB3" w:rsidP="000C1EB3">
      <w:pPr>
        <w:spacing w:after="0" w:line="276" w:lineRule="auto"/>
        <w:rPr>
          <w:rFonts w:ascii="Arial" w:eastAsia="Calibri" w:hAnsi="Arial" w:cs="Arial"/>
          <w:b/>
          <w:color w:val="000000"/>
        </w:rPr>
      </w:pPr>
      <w:r w:rsidRPr="00E7140C">
        <w:rPr>
          <w:rFonts w:ascii="Arial" w:eastAsia="Calibri" w:hAnsi="Arial" w:cs="Arial"/>
          <w:b/>
          <w:color w:val="000000"/>
        </w:rPr>
        <w:t xml:space="preserve">  </w:t>
      </w:r>
      <w:r w:rsidRPr="00E7140C">
        <w:rPr>
          <w:rFonts w:ascii="Arial" w:eastAsia="Calibri" w:hAnsi="Arial" w:cs="Arial"/>
          <w:b/>
          <w:color w:val="000000"/>
        </w:rPr>
        <w:tab/>
        <w:t xml:space="preserve">                                                          PREDSJEDNIK GRADSKOG VIJEĆA</w:t>
      </w:r>
    </w:p>
    <w:p w:rsidR="005B5930" w:rsidRDefault="000C1EB3" w:rsidP="000C1EB3">
      <w:pPr>
        <w:spacing w:after="0" w:line="276" w:lineRule="auto"/>
        <w:rPr>
          <w:rFonts w:ascii="Arial" w:eastAsia="Calibri" w:hAnsi="Arial" w:cs="Arial"/>
          <w:b/>
          <w:color w:val="000000"/>
        </w:rPr>
      </w:pPr>
      <w:r w:rsidRPr="00E7140C">
        <w:rPr>
          <w:rFonts w:ascii="Arial" w:eastAsia="Calibri" w:hAnsi="Arial" w:cs="Arial"/>
          <w:b/>
          <w:color w:val="000000"/>
        </w:rPr>
        <w:t xml:space="preserve">   </w:t>
      </w:r>
      <w:r w:rsidRPr="00E7140C">
        <w:rPr>
          <w:rFonts w:ascii="Arial" w:eastAsia="Calibri" w:hAnsi="Arial" w:cs="Arial"/>
          <w:b/>
          <w:color w:val="000000"/>
        </w:rPr>
        <w:tab/>
      </w:r>
      <w:r w:rsidRPr="00E7140C">
        <w:rPr>
          <w:rFonts w:ascii="Arial" w:eastAsia="Calibri" w:hAnsi="Arial" w:cs="Arial"/>
          <w:b/>
          <w:color w:val="000000"/>
        </w:rPr>
        <w:tab/>
      </w:r>
      <w:r w:rsidRPr="00E7140C">
        <w:rPr>
          <w:rFonts w:ascii="Arial" w:eastAsia="Calibri" w:hAnsi="Arial" w:cs="Arial"/>
          <w:b/>
          <w:color w:val="000000"/>
        </w:rPr>
        <w:tab/>
      </w:r>
      <w:r w:rsidRPr="00E7140C">
        <w:rPr>
          <w:rFonts w:ascii="Arial" w:eastAsia="Calibri" w:hAnsi="Arial" w:cs="Arial"/>
          <w:b/>
          <w:color w:val="000000"/>
        </w:rPr>
        <w:tab/>
      </w:r>
      <w:r w:rsidRPr="00E7140C">
        <w:rPr>
          <w:rFonts w:ascii="Arial" w:eastAsia="Calibri" w:hAnsi="Arial" w:cs="Arial"/>
          <w:b/>
          <w:color w:val="000000"/>
        </w:rPr>
        <w:tab/>
      </w:r>
      <w:r w:rsidRPr="00E7140C">
        <w:rPr>
          <w:rFonts w:ascii="Arial" w:eastAsia="Calibri" w:hAnsi="Arial" w:cs="Arial"/>
          <w:b/>
          <w:color w:val="000000"/>
        </w:rPr>
        <w:tab/>
      </w:r>
      <w:r>
        <w:rPr>
          <w:rFonts w:ascii="Arial" w:eastAsia="Calibri" w:hAnsi="Arial" w:cs="Arial"/>
          <w:b/>
          <w:color w:val="000000"/>
        </w:rPr>
        <w:t xml:space="preserve">     </w:t>
      </w:r>
    </w:p>
    <w:p w:rsidR="000C1EB3" w:rsidRPr="00E7140C" w:rsidRDefault="005B5930" w:rsidP="000C1EB3">
      <w:pPr>
        <w:spacing w:after="0" w:line="276" w:lineRule="auto"/>
        <w:rPr>
          <w:rFonts w:ascii="Arial" w:eastAsia="Calibri" w:hAnsi="Arial" w:cs="Arial"/>
          <w:b/>
          <w:i/>
          <w:color w:val="000000"/>
        </w:rPr>
      </w:pPr>
      <w:r>
        <w:rPr>
          <w:rFonts w:ascii="Arial" w:eastAsia="Calibri" w:hAnsi="Arial" w:cs="Arial"/>
          <w:b/>
          <w:color w:val="000000"/>
        </w:rPr>
        <w:t xml:space="preserve">                                                                            </w:t>
      </w:r>
      <w:r w:rsidR="000C1EB3">
        <w:rPr>
          <w:rFonts w:ascii="Arial" w:eastAsia="Calibri" w:hAnsi="Arial" w:cs="Arial"/>
          <w:b/>
          <w:color w:val="000000"/>
        </w:rPr>
        <w:t xml:space="preserve">   Darko Bekić</w:t>
      </w:r>
      <w:r w:rsidR="000C1EB3" w:rsidRPr="00E7140C">
        <w:rPr>
          <w:rFonts w:ascii="Arial" w:eastAsia="Calibri" w:hAnsi="Arial" w:cs="Arial"/>
          <w:b/>
          <w:i/>
          <w:color w:val="000000"/>
        </w:rPr>
        <w:t xml:space="preserve">, </w:t>
      </w:r>
      <w:proofErr w:type="spellStart"/>
      <w:r w:rsidR="000C1EB3" w:rsidRPr="0005727C">
        <w:rPr>
          <w:rFonts w:ascii="Arial" w:eastAsia="Calibri" w:hAnsi="Arial" w:cs="Arial"/>
          <w:b/>
          <w:color w:val="000000"/>
        </w:rPr>
        <w:t>univ.spec.pol</w:t>
      </w:r>
      <w:proofErr w:type="spellEnd"/>
      <w:r w:rsidR="000C1EB3" w:rsidRPr="0005727C">
        <w:rPr>
          <w:rFonts w:ascii="Arial" w:eastAsia="Calibri" w:hAnsi="Arial" w:cs="Arial"/>
          <w:b/>
          <w:color w:val="000000"/>
        </w:rPr>
        <w:t>.</w:t>
      </w:r>
    </w:p>
    <w:p w:rsidR="000C1EB3" w:rsidRPr="00E7140C" w:rsidRDefault="000C1EB3" w:rsidP="000C1EB3">
      <w:pPr>
        <w:spacing w:after="200" w:line="276" w:lineRule="auto"/>
        <w:rPr>
          <w:rFonts w:ascii="Arial" w:eastAsia="Calibri" w:hAnsi="Arial" w:cs="Arial"/>
          <w:color w:val="000000"/>
        </w:rPr>
      </w:pPr>
    </w:p>
    <w:p w:rsidR="00604242" w:rsidRDefault="00604242"/>
    <w:sectPr w:rsidR="00604242" w:rsidSect="000613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EB3"/>
    <w:rsid w:val="000613C1"/>
    <w:rsid w:val="00097203"/>
    <w:rsid w:val="000C1EB3"/>
    <w:rsid w:val="000D001A"/>
    <w:rsid w:val="00152F7B"/>
    <w:rsid w:val="0015321A"/>
    <w:rsid w:val="00201A89"/>
    <w:rsid w:val="00286845"/>
    <w:rsid w:val="002C2512"/>
    <w:rsid w:val="002E75B1"/>
    <w:rsid w:val="003417E7"/>
    <w:rsid w:val="00365EDA"/>
    <w:rsid w:val="004061AF"/>
    <w:rsid w:val="00483C17"/>
    <w:rsid w:val="004F0E55"/>
    <w:rsid w:val="004F52ED"/>
    <w:rsid w:val="005B5930"/>
    <w:rsid w:val="00604242"/>
    <w:rsid w:val="00612308"/>
    <w:rsid w:val="00680242"/>
    <w:rsid w:val="00691EF7"/>
    <w:rsid w:val="007A79C0"/>
    <w:rsid w:val="008402B5"/>
    <w:rsid w:val="009466A0"/>
    <w:rsid w:val="009B5D24"/>
    <w:rsid w:val="00AA4379"/>
    <w:rsid w:val="00AC5577"/>
    <w:rsid w:val="00B349D9"/>
    <w:rsid w:val="00B6619C"/>
    <w:rsid w:val="00BF3B0C"/>
    <w:rsid w:val="00C21E0A"/>
    <w:rsid w:val="00CE7F67"/>
    <w:rsid w:val="00D0659F"/>
    <w:rsid w:val="00D5719C"/>
    <w:rsid w:val="00D61E8A"/>
    <w:rsid w:val="00D82908"/>
    <w:rsid w:val="00DB3835"/>
    <w:rsid w:val="00E706FC"/>
    <w:rsid w:val="00E81142"/>
    <w:rsid w:val="00EB74E0"/>
    <w:rsid w:val="00F91184"/>
    <w:rsid w:val="00FE0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D5D41"/>
  <w15:chartTrackingRefBased/>
  <w15:docId w15:val="{B96B9192-929D-47B8-A9CC-D1EA13C72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91184"/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7A79C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6802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80242"/>
    <w:rPr>
      <w:rFonts w:ascii="Segoe UI" w:hAnsi="Segoe UI" w:cs="Segoe UI"/>
      <w:sz w:val="18"/>
      <w:szCs w:val="18"/>
    </w:rPr>
  </w:style>
  <w:style w:type="character" w:customStyle="1" w:styleId="Naslov2Char">
    <w:name w:val="Naslov 2 Char"/>
    <w:basedOn w:val="Zadanifontodlomka"/>
    <w:link w:val="Naslov2"/>
    <w:uiPriority w:val="9"/>
    <w:rsid w:val="007A79C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87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 Vatavuk Rozić</dc:creator>
  <cp:keywords/>
  <dc:description/>
  <cp:lastModifiedBy>Kristina</cp:lastModifiedBy>
  <cp:revision>3</cp:revision>
  <cp:lastPrinted>2025-10-13T07:55:00Z</cp:lastPrinted>
  <dcterms:created xsi:type="dcterms:W3CDTF">2025-10-13T07:57:00Z</dcterms:created>
  <dcterms:modified xsi:type="dcterms:W3CDTF">2025-10-13T13:07:00Z</dcterms:modified>
</cp:coreProperties>
</file>